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96" w:rsidRPr="00321DB2" w:rsidRDefault="00115996" w:rsidP="00115996">
      <w:pPr>
        <w:spacing w:line="360" w:lineRule="exact"/>
        <w:jc w:val="center"/>
        <w:rPr>
          <w:rFonts w:eastAsia="黑体"/>
          <w:szCs w:val="32"/>
        </w:rPr>
      </w:pPr>
      <w:r w:rsidRPr="00321DB2">
        <w:rPr>
          <w:rFonts w:eastAsia="黑体" w:hint="eastAsia"/>
          <w:szCs w:val="32"/>
        </w:rPr>
        <w:t>联合培</w:t>
      </w:r>
      <w:smartTag w:uri="urn:schemas-microsoft-com:office:smarttags" w:element="PersonName">
        <w:smartTagPr>
          <w:attr w:name="ProductID" w:val="养企业"/>
        </w:smartTagPr>
        <w:r w:rsidRPr="00321DB2">
          <w:rPr>
            <w:rFonts w:eastAsia="黑体" w:hint="eastAsia"/>
            <w:szCs w:val="32"/>
          </w:rPr>
          <w:t>养企业</w:t>
        </w:r>
      </w:smartTag>
      <w:r w:rsidRPr="00321DB2">
        <w:rPr>
          <w:rFonts w:eastAsia="黑体" w:hint="eastAsia"/>
          <w:szCs w:val="32"/>
        </w:rPr>
        <w:t>博士后研究人员协议书</w:t>
      </w:r>
      <w:r>
        <w:rPr>
          <w:rFonts w:eastAsia="黑体" w:hint="eastAsia"/>
          <w:szCs w:val="32"/>
        </w:rPr>
        <w:t xml:space="preserve"> </w:t>
      </w:r>
    </w:p>
    <w:p w:rsidR="00115996" w:rsidRPr="00321DB2" w:rsidRDefault="00115996" w:rsidP="00115996">
      <w:pPr>
        <w:spacing w:line="360" w:lineRule="exact"/>
        <w:rPr>
          <w:sz w:val="21"/>
          <w:szCs w:val="21"/>
        </w:rPr>
      </w:pP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甲　方：</w:t>
      </w:r>
      <w:r w:rsidRPr="008B7BB2" w:rsidDel="00D231FE">
        <w:rPr>
          <w:rFonts w:ascii="宋体" w:eastAsia="宋体" w:hAnsi="宋体" w:hint="eastAsia"/>
          <w:sz w:val="24"/>
        </w:rPr>
        <w:t xml:space="preserve">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乙　方：同济大学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丙  方: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</w:p>
    <w:p w:rsidR="00115996" w:rsidRPr="008B7BB2" w:rsidRDefault="00115996" w:rsidP="00115996">
      <w:pPr>
        <w:snapToGrid w:val="0"/>
        <w:spacing w:line="360" w:lineRule="exact"/>
        <w:ind w:firstLineChars="200" w:firstLine="48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为充分发挥</w:t>
      </w:r>
      <w:r>
        <w:rPr>
          <w:rFonts w:ascii="宋体" w:eastAsia="宋体" w:hAnsi="宋体" w:hint="eastAsia"/>
          <w:sz w:val="24"/>
        </w:rPr>
        <w:t>甲乙</w:t>
      </w:r>
      <w:r w:rsidRPr="008B7BB2">
        <w:rPr>
          <w:rFonts w:ascii="宋体" w:eastAsia="宋体" w:hAnsi="宋体" w:hint="eastAsia"/>
          <w:sz w:val="24"/>
        </w:rPr>
        <w:t>双方各自的优势，推动企业博士后事业的发展，更好地培养跨世纪人才，促进产、学、</w:t>
      </w:r>
      <w:proofErr w:type="gramStart"/>
      <w:r w:rsidRPr="008B7BB2">
        <w:rPr>
          <w:rFonts w:ascii="宋体" w:eastAsia="宋体" w:hAnsi="宋体" w:hint="eastAsia"/>
          <w:sz w:val="24"/>
        </w:rPr>
        <w:t>研</w:t>
      </w:r>
      <w:proofErr w:type="gramEnd"/>
      <w:r w:rsidRPr="008B7BB2">
        <w:rPr>
          <w:rFonts w:ascii="宋体" w:eastAsia="宋体" w:hAnsi="宋体" w:hint="eastAsia"/>
          <w:sz w:val="24"/>
        </w:rPr>
        <w:t>相结合，加速科技成果产业化，</w:t>
      </w:r>
      <w:r>
        <w:rPr>
          <w:rFonts w:ascii="宋体" w:eastAsia="宋体" w:hAnsi="宋体" w:hint="eastAsia"/>
          <w:sz w:val="24"/>
        </w:rPr>
        <w:t>相关</w:t>
      </w:r>
      <w:r w:rsidRPr="00081D9E">
        <w:rPr>
          <w:rFonts w:ascii="宋体" w:eastAsia="宋体" w:hAnsi="宋体"/>
          <w:sz w:val="24"/>
        </w:rPr>
        <w:t>招收博士后研究人员的计划</w:t>
      </w:r>
      <w:r>
        <w:rPr>
          <w:rFonts w:ascii="宋体" w:eastAsia="宋体" w:hAnsi="宋体" w:hint="eastAsia"/>
          <w:sz w:val="24"/>
        </w:rPr>
        <w:t>经</w:t>
      </w:r>
      <w:r w:rsidRPr="00081D9E">
        <w:rPr>
          <w:rFonts w:ascii="宋体" w:eastAsia="宋体" w:hAnsi="宋体"/>
          <w:sz w:val="24"/>
        </w:rPr>
        <w:t>报全国博士后管委会办公室核批</w:t>
      </w:r>
      <w:r>
        <w:rPr>
          <w:rFonts w:ascii="宋体" w:eastAsia="宋体" w:hAnsi="宋体" w:hint="eastAsia"/>
          <w:sz w:val="24"/>
        </w:rPr>
        <w:t>，</w:t>
      </w:r>
      <w:r w:rsidRPr="008B7BB2">
        <w:rPr>
          <w:rFonts w:ascii="宋体" w:eastAsia="宋体" w:hAnsi="宋体" w:hint="eastAsia"/>
          <w:sz w:val="24"/>
        </w:rPr>
        <w:t>甲乙双方决定联合招收丙方为企业博士后研究人员，经三方协商达成如下协议：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一、博士后进站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1、丙方在站工作期间从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年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月到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</w:rPr>
        <w:t>年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</w:rPr>
        <w:t>月。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  <w:u w:val="single"/>
        </w:rPr>
      </w:pPr>
      <w:r w:rsidRPr="008B7BB2">
        <w:rPr>
          <w:rFonts w:ascii="宋体" w:eastAsia="宋体" w:hAnsi="宋体" w:hint="eastAsia"/>
          <w:sz w:val="24"/>
        </w:rPr>
        <w:t>2、研究的课题为：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3、预期项目目标为：</w:t>
      </w:r>
      <w:r>
        <w:rPr>
          <w:rFonts w:ascii="宋体" w:eastAsia="宋体" w:hAnsi="宋体" w:hint="eastAsia"/>
          <w:sz w:val="24"/>
          <w:u w:val="single"/>
        </w:rPr>
        <w:t xml:space="preserve">     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                                  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4、由甲方指定的业务指导人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</w:rPr>
        <w:t>和乙方选派的</w:t>
      </w:r>
      <w:r>
        <w:rPr>
          <w:rFonts w:ascii="宋体" w:eastAsia="宋体" w:hAnsi="宋体" w:hint="eastAsia"/>
          <w:sz w:val="24"/>
        </w:rPr>
        <w:t>合作</w:t>
      </w:r>
      <w:r w:rsidRPr="008B7BB2">
        <w:rPr>
          <w:rFonts w:ascii="宋体" w:eastAsia="宋体" w:hAnsi="宋体" w:hint="eastAsia"/>
          <w:sz w:val="24"/>
        </w:rPr>
        <w:t>导师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共同组成博士后专家指导小组，负责对丙方在站期间研究工作的指导及学术考核。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3、甲乙双方负责办理丙方进站手续。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color w:val="000000"/>
          <w:sz w:val="24"/>
        </w:rPr>
      </w:pPr>
      <w:r w:rsidRPr="0029575B">
        <w:rPr>
          <w:rFonts w:ascii="宋体" w:eastAsia="宋体" w:hAnsi="宋体" w:hint="eastAsia"/>
          <w:color w:val="000000"/>
          <w:sz w:val="24"/>
        </w:rPr>
        <w:t>4、甲方负责办理丙方户口迁移和档案转移手续，博士后户口和档案落在</w:t>
      </w:r>
      <w:r w:rsidRPr="00115996">
        <w:rPr>
          <w:rFonts w:ascii="宋体" w:eastAsia="宋体" w:hAnsi="宋体" w:hint="eastAsia"/>
          <w:sz w:val="24"/>
        </w:rPr>
        <w:t>甲方</w:t>
      </w:r>
      <w:r w:rsidRPr="0029575B">
        <w:rPr>
          <w:rFonts w:ascii="宋体" w:eastAsia="宋体" w:hAnsi="宋体" w:hint="eastAsia"/>
          <w:color w:val="000000"/>
          <w:sz w:val="24"/>
        </w:rPr>
        <w:t>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color w:val="000000"/>
          <w:sz w:val="24"/>
        </w:rPr>
      </w:pPr>
      <w:r w:rsidRPr="008B7BB2">
        <w:rPr>
          <w:rFonts w:ascii="宋体" w:eastAsia="宋体" w:hAnsi="宋体" w:hint="eastAsia"/>
          <w:b/>
          <w:color w:val="000000"/>
          <w:sz w:val="24"/>
        </w:rPr>
        <w:t>二、博士后待遇</w:t>
      </w:r>
    </w:p>
    <w:p w:rsidR="006274CB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 w:rsidRPr="008B7BB2">
        <w:rPr>
          <w:rFonts w:ascii="宋体" w:eastAsia="宋体" w:hAnsi="宋体" w:hint="eastAsia"/>
          <w:sz w:val="24"/>
        </w:rPr>
        <w:t>、</w:t>
      </w:r>
      <w:r w:rsidRPr="00985270">
        <w:rPr>
          <w:rFonts w:ascii="宋体" w:eastAsia="宋体" w:hAnsi="宋体" w:hint="eastAsia"/>
          <w:sz w:val="24"/>
        </w:rPr>
        <w:t>甲方</w:t>
      </w:r>
      <w:r w:rsidRPr="00985270">
        <w:rPr>
          <w:rFonts w:ascii="宋体" w:eastAsia="宋体" w:hAnsi="宋体"/>
          <w:sz w:val="24"/>
        </w:rPr>
        <w:t>应为</w:t>
      </w:r>
      <w:r w:rsidRPr="00985270">
        <w:rPr>
          <w:rFonts w:ascii="宋体" w:eastAsia="宋体" w:hAnsi="宋体" w:hint="eastAsia"/>
          <w:sz w:val="24"/>
        </w:rPr>
        <w:t>丙方</w:t>
      </w:r>
      <w:r w:rsidRPr="00985270">
        <w:rPr>
          <w:rFonts w:ascii="宋体" w:eastAsia="宋体" w:hAnsi="宋体"/>
          <w:sz w:val="24"/>
        </w:rPr>
        <w:t>提供必要的住房等后勤保障</w:t>
      </w:r>
      <w:r>
        <w:rPr>
          <w:rFonts w:ascii="宋体" w:eastAsia="宋体" w:hAnsi="宋体" w:hint="eastAsia"/>
          <w:sz w:val="24"/>
        </w:rPr>
        <w:t>，并</w:t>
      </w:r>
      <w:r w:rsidRPr="00EF2A55">
        <w:rPr>
          <w:rFonts w:ascii="宋体" w:eastAsia="宋体" w:hAnsi="宋体" w:hint="eastAsia"/>
          <w:sz w:val="24"/>
        </w:rPr>
        <w:t>按有关规定为博士后研究人员提供工作日常经费，以及养老保险、住房公积金、医疗保险等福利，办理相关手续。</w:t>
      </w:r>
    </w:p>
    <w:p w:rsidR="00115996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2、如因甲方原因不能及时为丙方提供日常经费或办理相关待遇手续，丙方可</w:t>
      </w:r>
      <w:proofErr w:type="gramStart"/>
      <w:r>
        <w:rPr>
          <w:rFonts w:ascii="宋体" w:eastAsia="宋体" w:hAnsi="宋体" w:hint="eastAsia"/>
          <w:sz w:val="24"/>
        </w:rPr>
        <w:t>办理退站手续</w:t>
      </w:r>
      <w:proofErr w:type="gramEnd"/>
      <w:r>
        <w:rPr>
          <w:rFonts w:ascii="宋体" w:eastAsia="宋体" w:hAnsi="宋体" w:hint="eastAsia"/>
          <w:sz w:val="24"/>
        </w:rPr>
        <w:t>。</w:t>
      </w:r>
    </w:p>
    <w:p w:rsidR="00115996" w:rsidRPr="00882217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 w:rsidRPr="00882217">
        <w:rPr>
          <w:rFonts w:ascii="宋体" w:eastAsia="宋体" w:hAnsi="宋体" w:hint="eastAsia"/>
          <w:sz w:val="24"/>
        </w:rPr>
        <w:t>在资料借阅、设备使用、</w:t>
      </w:r>
      <w:r>
        <w:rPr>
          <w:rFonts w:ascii="宋体" w:eastAsia="宋体" w:hAnsi="宋体" w:hint="eastAsia"/>
          <w:sz w:val="24"/>
        </w:rPr>
        <w:t>博士后基金</w:t>
      </w:r>
      <w:r w:rsidRPr="00882217">
        <w:rPr>
          <w:rFonts w:ascii="宋体" w:eastAsia="宋体" w:hAnsi="宋体" w:hint="eastAsia"/>
          <w:sz w:val="24"/>
        </w:rPr>
        <w:t>申报、成果评审等方面</w:t>
      </w:r>
      <w:r>
        <w:rPr>
          <w:rFonts w:ascii="宋体" w:eastAsia="宋体" w:hAnsi="宋体" w:hint="eastAsia"/>
          <w:sz w:val="24"/>
        </w:rPr>
        <w:t>乙方</w:t>
      </w:r>
      <w:r w:rsidRPr="00882217">
        <w:rPr>
          <w:rFonts w:ascii="宋体" w:eastAsia="宋体" w:hAnsi="宋体" w:hint="eastAsia"/>
          <w:sz w:val="24"/>
        </w:rPr>
        <w:t>为</w:t>
      </w:r>
      <w:r>
        <w:rPr>
          <w:rFonts w:ascii="宋体" w:eastAsia="宋体" w:hAnsi="宋体" w:hint="eastAsia"/>
          <w:sz w:val="24"/>
        </w:rPr>
        <w:t>丙方</w:t>
      </w:r>
      <w:r w:rsidRPr="00882217">
        <w:rPr>
          <w:rFonts w:ascii="宋体" w:eastAsia="宋体" w:hAnsi="宋体" w:hint="eastAsia"/>
          <w:sz w:val="24"/>
        </w:rPr>
        <w:t>提供与乙方独立招收的博士后相同的待遇。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三、博士后科研经费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方的课题研究经费由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方提供，研究的内容、预期目标、所需经费和管理办法等需在项目具体实施方案报告中提出，由甲方工作站领导审批，经费的具体使用须经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方指定的专家和公司领导的批准。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>
        <w:rPr>
          <w:rFonts w:ascii="宋体" w:eastAsia="宋体" w:hAnsi="宋体" w:hint="eastAsia"/>
          <w:color w:val="000000"/>
          <w:sz w:val="24"/>
        </w:rPr>
        <w:t>丙方</w:t>
      </w:r>
      <w:r w:rsidRPr="008B7BB2">
        <w:rPr>
          <w:rFonts w:ascii="宋体" w:eastAsia="宋体" w:hAnsi="宋体" w:hint="eastAsia"/>
          <w:color w:val="000000"/>
          <w:sz w:val="24"/>
        </w:rPr>
        <w:t>主要在甲方</w:t>
      </w:r>
      <w:r>
        <w:rPr>
          <w:rFonts w:ascii="宋体" w:eastAsia="宋体" w:hAnsi="宋体" w:hint="eastAsia"/>
          <w:color w:val="000000"/>
          <w:sz w:val="24"/>
        </w:rPr>
        <w:t>开展工作</w:t>
      </w:r>
      <w:r w:rsidRPr="008B7BB2">
        <w:rPr>
          <w:rFonts w:ascii="宋体" w:eastAsia="宋体" w:hAnsi="宋体" w:hint="eastAsia"/>
          <w:color w:val="000000"/>
          <w:sz w:val="24"/>
        </w:rPr>
        <w:t>，乙方不</w:t>
      </w:r>
      <w:r>
        <w:rPr>
          <w:rFonts w:ascii="宋体" w:eastAsia="宋体" w:hAnsi="宋体" w:hint="eastAsia"/>
          <w:color w:val="000000"/>
          <w:sz w:val="24"/>
        </w:rPr>
        <w:t>再</w:t>
      </w:r>
      <w:r w:rsidRPr="008B7BB2">
        <w:rPr>
          <w:rFonts w:ascii="宋体" w:eastAsia="宋体" w:hAnsi="宋体" w:hint="eastAsia"/>
          <w:sz w:val="24"/>
        </w:rPr>
        <w:t>为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提供科研工作条件。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在乙方</w:t>
      </w:r>
      <w:r>
        <w:rPr>
          <w:rFonts w:ascii="宋体" w:eastAsia="宋体" w:hAnsi="宋体" w:hint="eastAsia"/>
          <w:sz w:val="24"/>
        </w:rPr>
        <w:t>单位</w:t>
      </w:r>
      <w:r w:rsidRPr="008B7BB2">
        <w:rPr>
          <w:rFonts w:ascii="宋体" w:eastAsia="宋体" w:hAnsi="宋体" w:hint="eastAsia"/>
          <w:sz w:val="24"/>
        </w:rPr>
        <w:t>由于使用仪器设备、配备助手等产生的费用应在项目实施报告一并列支。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四、博士后管理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color w:val="000000"/>
          <w:sz w:val="24"/>
        </w:rPr>
        <w:t>1、甲方</w:t>
      </w:r>
      <w:r>
        <w:rPr>
          <w:rFonts w:ascii="宋体" w:eastAsia="宋体" w:hAnsi="宋体" w:hint="eastAsia"/>
          <w:color w:val="000000"/>
          <w:sz w:val="24"/>
        </w:rPr>
        <w:t>负责实施丙方</w:t>
      </w:r>
      <w:r w:rsidRPr="008B7BB2">
        <w:rPr>
          <w:rFonts w:ascii="宋体" w:eastAsia="宋体" w:hAnsi="宋体" w:hint="eastAsia"/>
          <w:color w:val="000000"/>
          <w:sz w:val="24"/>
        </w:rPr>
        <w:t>的日常管理、科研管理和考核工作，乙方协助做好</w:t>
      </w:r>
      <w:r>
        <w:rPr>
          <w:rFonts w:ascii="宋体" w:eastAsia="宋体" w:hAnsi="宋体" w:hint="eastAsia"/>
          <w:color w:val="000000"/>
          <w:sz w:val="24"/>
        </w:rPr>
        <w:t>丙方</w:t>
      </w:r>
      <w:r w:rsidRPr="008B7BB2">
        <w:rPr>
          <w:rFonts w:ascii="宋体" w:eastAsia="宋体" w:hAnsi="宋体" w:hint="eastAsia"/>
          <w:color w:val="000000"/>
          <w:sz w:val="24"/>
        </w:rPr>
        <w:t>的日常管理和考核评价，</w:t>
      </w:r>
      <w:r w:rsidRPr="008B7BB2">
        <w:rPr>
          <w:rFonts w:ascii="宋体" w:eastAsia="宋体" w:hAnsi="宋体" w:hint="eastAsia"/>
          <w:sz w:val="24"/>
        </w:rPr>
        <w:t>甲乙双方定期做好对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科研项目的检查、进度监督控制和评估，及时协调处理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在工作中碰到的问题。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 w:rsidRPr="008B7BB2">
        <w:rPr>
          <w:rFonts w:ascii="宋体" w:eastAsia="宋体" w:hAnsi="宋体" w:hint="eastAsia"/>
          <w:color w:val="000000"/>
          <w:sz w:val="24"/>
        </w:rPr>
        <w:t>根据国家文件规定丙方主要从事甲方的研究课题，因此主要在甲方开展工作。为保证乙方有效管理及专家指导工作，甲方按每名博士后研究人员每年</w:t>
      </w:r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 </w:t>
      </w:r>
      <w:proofErr w:type="gramStart"/>
      <w:r w:rsidRPr="008B7BB2">
        <w:rPr>
          <w:rFonts w:ascii="宋体" w:eastAsia="宋体" w:hAnsi="宋体" w:hint="eastAsia"/>
          <w:color w:val="000000"/>
          <w:sz w:val="24"/>
          <w:u w:val="single"/>
        </w:rPr>
        <w:t>贰</w:t>
      </w:r>
      <w:proofErr w:type="gramEnd"/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color w:val="000000"/>
          <w:sz w:val="24"/>
        </w:rPr>
        <w:t>万元的费用</w:t>
      </w:r>
      <w:r w:rsidRPr="008B7BB2">
        <w:rPr>
          <w:rFonts w:ascii="宋体" w:eastAsia="宋体" w:hAnsi="宋体" w:hint="eastAsia"/>
          <w:sz w:val="24"/>
        </w:rPr>
        <w:t>标准付给乙方，两年共计</w:t>
      </w:r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</w:t>
      </w:r>
      <w:proofErr w:type="gramStart"/>
      <w:r w:rsidRPr="008B7BB2">
        <w:rPr>
          <w:rFonts w:ascii="宋体" w:eastAsia="宋体" w:hAnsi="宋体" w:hint="eastAsia"/>
          <w:color w:val="000000"/>
          <w:sz w:val="24"/>
          <w:u w:val="single"/>
        </w:rPr>
        <w:t>肆</w:t>
      </w:r>
      <w:proofErr w:type="gramEnd"/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万元，用于博士后联系导师的</w:t>
      </w:r>
      <w:r>
        <w:rPr>
          <w:rFonts w:ascii="宋体" w:eastAsia="宋体" w:hAnsi="宋体" w:hint="eastAsia"/>
          <w:sz w:val="24"/>
        </w:rPr>
        <w:t>指导费及流动站的管</w:t>
      </w:r>
      <w:r>
        <w:rPr>
          <w:rFonts w:ascii="宋体" w:eastAsia="宋体" w:hAnsi="宋体" w:hint="eastAsia"/>
          <w:sz w:val="24"/>
        </w:rPr>
        <w:lastRenderedPageBreak/>
        <w:t>理费用。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 w:rsidRPr="008B7BB2">
        <w:rPr>
          <w:rFonts w:ascii="宋体" w:eastAsia="宋体" w:hAnsi="宋体" w:hint="eastAsia"/>
          <w:sz w:val="24"/>
        </w:rPr>
        <w:t>博士后办理进站后一个月之内，甲方支付乙方贰万管理费，在博士后办理出站前甲方支付乙方剩余管理费，乙方在收到款后开具同等金额发票给甲方。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4、丙方</w:t>
      </w:r>
      <w:r w:rsidRPr="008B7BB2">
        <w:rPr>
          <w:rFonts w:ascii="宋体" w:eastAsia="宋体" w:hAnsi="宋体" w:hint="eastAsia"/>
          <w:sz w:val="24"/>
        </w:rPr>
        <w:t>在站期间，甲乙双方不得单独给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办理出国手续。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 w:rsidRPr="008B7BB2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</w:t>
      </w:r>
      <w:proofErr w:type="gramStart"/>
      <w:r w:rsidRPr="008B7BB2">
        <w:rPr>
          <w:rFonts w:ascii="宋体" w:eastAsia="宋体" w:hAnsi="宋体" w:hint="eastAsia"/>
          <w:sz w:val="24"/>
        </w:rPr>
        <w:t>站期间</w:t>
      </w:r>
      <w:proofErr w:type="gramEnd"/>
      <w:r w:rsidRPr="008B7BB2">
        <w:rPr>
          <w:rFonts w:ascii="宋体" w:eastAsia="宋体" w:hAnsi="宋体" w:hint="eastAsia"/>
          <w:sz w:val="24"/>
        </w:rPr>
        <w:t>若发生意外事故造成人身伤、亡，由甲方负责</w:t>
      </w:r>
      <w:r>
        <w:rPr>
          <w:rFonts w:ascii="宋体" w:eastAsia="宋体" w:hAnsi="宋体" w:hint="eastAsia"/>
          <w:sz w:val="24"/>
        </w:rPr>
        <w:t>处理</w:t>
      </w:r>
      <w:r w:rsidRPr="008B7BB2">
        <w:rPr>
          <w:rFonts w:ascii="宋体" w:eastAsia="宋体" w:hAnsi="宋体" w:hint="eastAsia"/>
          <w:sz w:val="24"/>
        </w:rPr>
        <w:t>，乙方</w:t>
      </w:r>
      <w:r>
        <w:rPr>
          <w:rFonts w:ascii="宋体" w:eastAsia="宋体" w:hAnsi="宋体" w:hint="eastAsia"/>
          <w:sz w:val="24"/>
        </w:rPr>
        <w:t>可予以适当</w:t>
      </w:r>
      <w:r w:rsidRPr="008B7BB2">
        <w:rPr>
          <w:rFonts w:ascii="宋体" w:eastAsia="宋体" w:hAnsi="宋体" w:hint="eastAsia"/>
          <w:sz w:val="24"/>
        </w:rPr>
        <w:t>协助。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 w:rsidRPr="008B7BB2">
        <w:rPr>
          <w:rFonts w:ascii="宋体" w:eastAsia="宋体" w:hAnsi="宋体" w:hint="eastAsia"/>
          <w:sz w:val="24"/>
        </w:rPr>
        <w:t>、如丙方工作时间经三方同意需延长，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方按规定支付延长期间相关的丙方日常经费、乙方合作导师指导费。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7、</w:t>
      </w:r>
      <w:r w:rsidRPr="008B7BB2">
        <w:rPr>
          <w:rFonts w:ascii="宋体" w:eastAsia="宋体" w:hAnsi="宋体" w:hint="eastAsia"/>
          <w:sz w:val="24"/>
        </w:rPr>
        <w:t>丙方应遵守甲乙双方的有关规章制度。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五、博士后出站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</w:t>
      </w:r>
      <w:proofErr w:type="gramStart"/>
      <w:r w:rsidRPr="008B7BB2">
        <w:rPr>
          <w:rFonts w:ascii="宋体" w:eastAsia="宋体" w:hAnsi="宋体" w:hint="eastAsia"/>
          <w:sz w:val="24"/>
        </w:rPr>
        <w:t>站科研</w:t>
      </w:r>
      <w:proofErr w:type="gramEnd"/>
      <w:r w:rsidRPr="008B7BB2">
        <w:rPr>
          <w:rFonts w:ascii="宋体" w:eastAsia="宋体" w:hAnsi="宋体" w:hint="eastAsia"/>
          <w:sz w:val="24"/>
        </w:rPr>
        <w:t>工作结束，项目完成后应提出工作报告、论文及著作（打印件），甲乙双方应组织对其科研成果进行评审，对其学术水平、工作能力和工作表现等进行综合考评。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完成科研项目后应办理出站手续。甲乙双方应向有关博士后管理部门汇报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综合考评和出站情况。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不得中途离站。对于不能胜任科研任务的，或表现不适宜继续做博士后研究工作的，经甲乙双方同意可以劝其</w:t>
      </w:r>
      <w:r>
        <w:rPr>
          <w:rFonts w:ascii="宋体" w:eastAsia="宋体" w:hAnsi="宋体" w:hint="eastAsia"/>
          <w:sz w:val="24"/>
        </w:rPr>
        <w:t>退</w:t>
      </w:r>
      <w:r w:rsidRPr="008B7BB2">
        <w:rPr>
          <w:rFonts w:ascii="宋体" w:eastAsia="宋体" w:hAnsi="宋体" w:hint="eastAsia"/>
          <w:sz w:val="24"/>
        </w:rPr>
        <w:t>站，并</w:t>
      </w:r>
      <w:r>
        <w:rPr>
          <w:rFonts w:ascii="宋体" w:eastAsia="宋体" w:hAnsi="宋体" w:hint="eastAsia"/>
          <w:sz w:val="24"/>
        </w:rPr>
        <w:t>由</w:t>
      </w:r>
      <w:r w:rsidRPr="008B7BB2">
        <w:rPr>
          <w:rFonts w:ascii="宋体" w:eastAsia="宋体" w:hAnsi="宋体" w:hint="eastAsia"/>
          <w:sz w:val="24"/>
        </w:rPr>
        <w:t>甲方按国家有关规定办理</w:t>
      </w:r>
      <w:proofErr w:type="gramStart"/>
      <w:r w:rsidRPr="008B7BB2">
        <w:rPr>
          <w:rFonts w:ascii="宋体" w:eastAsia="宋体" w:hAnsi="宋体" w:hint="eastAsia"/>
          <w:sz w:val="24"/>
        </w:rPr>
        <w:t>其</w:t>
      </w:r>
      <w:r>
        <w:rPr>
          <w:rFonts w:ascii="宋体" w:eastAsia="宋体" w:hAnsi="宋体" w:hint="eastAsia"/>
          <w:sz w:val="24"/>
        </w:rPr>
        <w:t>退</w:t>
      </w:r>
      <w:r w:rsidRPr="008B7BB2">
        <w:rPr>
          <w:rFonts w:ascii="宋体" w:eastAsia="宋体" w:hAnsi="宋体" w:hint="eastAsia"/>
          <w:sz w:val="24"/>
        </w:rPr>
        <w:t>站手续</w:t>
      </w:r>
      <w:proofErr w:type="gramEnd"/>
      <w:r w:rsidRPr="008B7BB2">
        <w:rPr>
          <w:rFonts w:ascii="宋体" w:eastAsia="宋体" w:hAnsi="宋体" w:hint="eastAsia"/>
          <w:sz w:val="24"/>
        </w:rPr>
        <w:t>。</w:t>
      </w:r>
    </w:p>
    <w:p w:rsidR="00115996" w:rsidRPr="007D248A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7D248A">
        <w:rPr>
          <w:rFonts w:ascii="宋体" w:eastAsia="宋体" w:hAnsi="宋体" w:hint="eastAsia"/>
          <w:b/>
          <w:sz w:val="24"/>
        </w:rPr>
        <w:t>六、科研成果归属及保密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1、由甲方提出的研究项目，在甲方备案管理；项目经费和日常经费由甲方提供并管理，乙方流动站配备</w:t>
      </w:r>
      <w:r>
        <w:rPr>
          <w:rFonts w:ascii="宋体" w:eastAsia="宋体" w:hAnsi="宋体" w:hint="eastAsia"/>
          <w:sz w:val="24"/>
        </w:rPr>
        <w:t>合作</w:t>
      </w:r>
      <w:r w:rsidRPr="008B7BB2">
        <w:rPr>
          <w:rFonts w:ascii="宋体" w:eastAsia="宋体" w:hAnsi="宋体" w:hint="eastAsia"/>
          <w:sz w:val="24"/>
        </w:rPr>
        <w:t>导师，协助指导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在甲方完成研究工作，其研究成果及专利权属甲方。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2、丙方在博士后期间发表论文应注明甲乙双方单位。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在甲方</w:t>
      </w:r>
      <w:r>
        <w:rPr>
          <w:rFonts w:ascii="宋体" w:eastAsia="宋体" w:hAnsi="宋体" w:hint="eastAsia"/>
          <w:sz w:val="24"/>
        </w:rPr>
        <w:t>工作</w:t>
      </w:r>
      <w:r w:rsidRPr="008B7BB2">
        <w:rPr>
          <w:rFonts w:ascii="宋体" w:eastAsia="宋体" w:hAnsi="宋体" w:hint="eastAsia"/>
          <w:sz w:val="24"/>
        </w:rPr>
        <w:t>期间取得的科研成果属于甲方的机密，在协议有效期及终止后的五年内，乙方和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负有保密责任。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4、如果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的研究项目是由甲乙双方共同合作完成、或是乙方流动站单位对于甲方有阶段性成果转让，双方应另行订立协议。其研究成果归属及分享办法以双方另行订立的协议为准。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5、未经科研成果及专利所有权方许可，参与科研项目的研究人员不得泄露其技术秘密，违者将按国家有关规定依法追究法律责任。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七、其他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本协议未尽事宜，按全国博士后管委会制定的《企业博士后工作暂行规定》的有关条款执行。未明确部分，由甲乙双方另行协商解决。当双方意见不一致并无法达成共识时，由国家有关博士后管理部门裁决。若仍无法达成一致意见，则三方同意提交青岛市崂山区法院诉讼解决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2、本协议一式五份，均具有同等法律效力，</w:t>
      </w:r>
      <w:r>
        <w:rPr>
          <w:rFonts w:ascii="宋体" w:eastAsia="宋体" w:hAnsi="宋体" w:hint="eastAsia"/>
          <w:sz w:val="24"/>
        </w:rPr>
        <w:t>附在博士后进站申报材料中，</w:t>
      </w:r>
      <w:r w:rsidRPr="008B7BB2">
        <w:rPr>
          <w:rFonts w:ascii="宋体" w:eastAsia="宋体" w:hAnsi="宋体" w:hint="eastAsia"/>
          <w:sz w:val="24"/>
        </w:rPr>
        <w:t>经甲乙丙方签字盖章后生效</w:t>
      </w:r>
      <w:r>
        <w:rPr>
          <w:rFonts w:ascii="宋体" w:eastAsia="宋体" w:hAnsi="宋体" w:hint="eastAsia"/>
          <w:sz w:val="24"/>
        </w:rPr>
        <w:t>，有效期自丙方进站之日起到出站之日终止。</w:t>
      </w:r>
    </w:p>
    <w:p w:rsidR="00115996" w:rsidRDefault="00115996" w:rsidP="00115996">
      <w:pPr>
        <w:adjustRightInd w:val="0"/>
        <w:snapToGrid w:val="0"/>
        <w:spacing w:before="100" w:beforeAutospacing="1" w:after="100" w:afterAutospacing="1" w:line="160" w:lineRule="exact"/>
        <w:ind w:firstLine="420"/>
        <w:rPr>
          <w:rFonts w:ascii="宋体" w:eastAsia="宋体" w:hAnsi="宋体"/>
          <w:sz w:val="24"/>
        </w:rPr>
      </w:pPr>
    </w:p>
    <w:p w:rsidR="007D439C" w:rsidRDefault="00115996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lastRenderedPageBreak/>
        <w:t xml:space="preserve">  </w:t>
      </w:r>
    </w:p>
    <w:p w:rsidR="00115996" w:rsidRPr="007D439C" w:rsidRDefault="00115996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3、收款人全称：同济大学</w:t>
      </w:r>
    </w:p>
    <w:p w:rsidR="00115996" w:rsidRPr="008B7BB2" w:rsidRDefault="00115996" w:rsidP="002F592B">
      <w:pPr>
        <w:snapToGrid w:val="0"/>
        <w:spacing w:line="360" w:lineRule="exact"/>
        <w:ind w:firstLineChars="400" w:firstLine="9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帐        号：</w:t>
      </w:r>
      <w:r w:rsidRPr="008B7BB2">
        <w:rPr>
          <w:rFonts w:ascii="宋体" w:eastAsia="宋体" w:hAnsi="宋体"/>
          <w:sz w:val="24"/>
        </w:rPr>
        <w:t>03326708017004675</w:t>
      </w:r>
    </w:p>
    <w:p w:rsidR="00115996" w:rsidRPr="007D439C" w:rsidRDefault="002F592B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   </w:t>
      </w:r>
      <w:r w:rsidR="00115996" w:rsidRPr="008B7BB2">
        <w:rPr>
          <w:rFonts w:ascii="宋体" w:eastAsia="宋体" w:hAnsi="宋体" w:hint="eastAsia"/>
          <w:sz w:val="24"/>
        </w:rPr>
        <w:t>开  户  行：中国农业银行上海市五角场支行</w:t>
      </w:r>
    </w:p>
    <w:p w:rsidR="00115996" w:rsidRPr="008B7BB2" w:rsidRDefault="00115996" w:rsidP="00115996">
      <w:pPr>
        <w:widowControl/>
        <w:adjustRightInd w:val="0"/>
        <w:snapToGrid w:val="0"/>
        <w:spacing w:before="100" w:beforeAutospacing="1" w:after="100" w:afterAutospacing="1" w:line="160" w:lineRule="exact"/>
        <w:ind w:firstLine="42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115996" w:rsidRPr="008B7BB2" w:rsidRDefault="00115996" w:rsidP="00115996">
      <w:pPr>
        <w:tabs>
          <w:tab w:val="left" w:pos="6804"/>
        </w:tabs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甲方：</w:t>
      </w:r>
      <w:r w:rsidR="007D439C">
        <w:rPr>
          <w:rFonts w:ascii="宋体" w:eastAsia="宋体" w:hAnsi="宋体" w:hint="eastAsia"/>
          <w:sz w:val="24"/>
        </w:rPr>
        <w:t xml:space="preserve">          </w:t>
      </w:r>
      <w:r w:rsidRPr="008B7BB2">
        <w:rPr>
          <w:rFonts w:ascii="宋体" w:eastAsia="宋体" w:hAnsi="宋体" w:hint="eastAsia"/>
          <w:sz w:val="24"/>
        </w:rPr>
        <w:t xml:space="preserve">                </w:t>
      </w:r>
      <w:r>
        <w:rPr>
          <w:rFonts w:ascii="宋体" w:eastAsia="宋体" w:hAnsi="宋体" w:hint="eastAsia"/>
          <w:sz w:val="24"/>
        </w:rPr>
        <w:t xml:space="preserve">　　　　　　 </w:t>
      </w:r>
      <w:r w:rsidRPr="008B7BB2">
        <w:rPr>
          <w:rFonts w:ascii="宋体" w:eastAsia="宋体" w:hAnsi="宋体" w:hint="eastAsia"/>
          <w:sz w:val="24"/>
        </w:rPr>
        <w:t xml:space="preserve">乙方：同济大学             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代表：                                       代表：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日期：     年   月   日                      日期：    年   月   日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丙方：</w:t>
      </w:r>
      <w:r w:rsidR="000721D2">
        <w:rPr>
          <w:rFonts w:ascii="宋体" w:eastAsia="宋体" w:hAnsi="宋体" w:hint="eastAsia"/>
          <w:sz w:val="24"/>
        </w:rPr>
        <w:t xml:space="preserve"> </w:t>
      </w:r>
      <w:r w:rsidRPr="008B7BB2">
        <w:rPr>
          <w:rFonts w:ascii="宋体" w:eastAsia="宋体" w:hAnsi="宋体" w:hint="eastAsia"/>
          <w:sz w:val="24"/>
        </w:rPr>
        <w:t xml:space="preserve">                                                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代表：                                      </w:t>
      </w:r>
    </w:p>
    <w:p w:rsidR="00115996" w:rsidRPr="00321DB2" w:rsidRDefault="00115996" w:rsidP="00115996">
      <w:pPr>
        <w:snapToGrid w:val="0"/>
        <w:spacing w:line="360" w:lineRule="exact"/>
        <w:rPr>
          <w:sz w:val="21"/>
          <w:szCs w:val="21"/>
        </w:rPr>
      </w:pPr>
      <w:r w:rsidRPr="008B7BB2">
        <w:rPr>
          <w:rFonts w:ascii="宋体" w:eastAsia="宋体" w:hAnsi="宋体" w:hint="eastAsia"/>
          <w:sz w:val="24"/>
        </w:rPr>
        <w:t xml:space="preserve">日期：     年   月   日    </w:t>
      </w:r>
      <w:r>
        <w:rPr>
          <w:rFonts w:hint="eastAsia"/>
          <w:sz w:val="21"/>
          <w:szCs w:val="21"/>
        </w:rPr>
        <w:t xml:space="preserve">                    </w:t>
      </w:r>
    </w:p>
    <w:p w:rsidR="008E36EE" w:rsidRPr="00115996" w:rsidRDefault="008E36EE"/>
    <w:sectPr w:rsidR="008E36EE" w:rsidRPr="00115996" w:rsidSect="00DB5DB9">
      <w:footerReference w:type="even" r:id="rId6"/>
      <w:footerReference w:type="default" r:id="rId7"/>
      <w:pgSz w:w="11906" w:h="16838" w:code="9"/>
      <w:pgMar w:top="1440" w:right="1361" w:bottom="1701" w:left="1361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60" w:rsidRDefault="00D82660" w:rsidP="00DB5DB9">
      <w:r>
        <w:separator/>
      </w:r>
    </w:p>
  </w:endnote>
  <w:endnote w:type="continuationSeparator" w:id="0">
    <w:p w:rsidR="00D82660" w:rsidRDefault="00D82660" w:rsidP="00DB5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7B" w:rsidRDefault="00C95C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74C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227B" w:rsidRDefault="00D8266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7B" w:rsidRDefault="00C95C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74C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31E8">
      <w:rPr>
        <w:rStyle w:val="a4"/>
        <w:noProof/>
      </w:rPr>
      <w:t>1</w:t>
    </w:r>
    <w:r>
      <w:rPr>
        <w:rStyle w:val="a4"/>
      </w:rPr>
      <w:fldChar w:fldCharType="end"/>
    </w:r>
  </w:p>
  <w:p w:rsidR="0008227B" w:rsidRDefault="00D826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60" w:rsidRDefault="00D82660" w:rsidP="00DB5DB9">
      <w:r>
        <w:separator/>
      </w:r>
    </w:p>
  </w:footnote>
  <w:footnote w:type="continuationSeparator" w:id="0">
    <w:p w:rsidR="00D82660" w:rsidRDefault="00D82660" w:rsidP="00DB5D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996"/>
    <w:rsid w:val="000640AA"/>
    <w:rsid w:val="000721D2"/>
    <w:rsid w:val="00115996"/>
    <w:rsid w:val="002F592B"/>
    <w:rsid w:val="004E31E8"/>
    <w:rsid w:val="006274CB"/>
    <w:rsid w:val="006C11BD"/>
    <w:rsid w:val="007D439C"/>
    <w:rsid w:val="008E36EE"/>
    <w:rsid w:val="00C95C59"/>
    <w:rsid w:val="00D82660"/>
    <w:rsid w:val="00DB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9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5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15996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1159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2013-10-29T01:53:00Z</dcterms:created>
  <dcterms:modified xsi:type="dcterms:W3CDTF">2013-10-29T01:53:00Z</dcterms:modified>
</cp:coreProperties>
</file>